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588273" w14:textId="77777777" w:rsidR="007B0CD4" w:rsidRDefault="007B0CD4" w:rsidP="007B0CD4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</w:t>
      </w:r>
    </w:p>
    <w:p w14:paraId="5B9143DA" w14:textId="77777777" w:rsidR="007B0CD4" w:rsidRDefault="007B0CD4" w:rsidP="007B0CD4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Professor</w:t>
      </w:r>
    </w:p>
    <w:p w14:paraId="6EE4E65F" w14:textId="77777777" w:rsidR="007B0CD4" w:rsidRDefault="007B0CD4" w:rsidP="007B0CD4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Title</w:t>
      </w:r>
    </w:p>
    <w:p w14:paraId="5E66C518" w14:textId="77777777" w:rsidR="007B0CD4" w:rsidRDefault="007B0CD4" w:rsidP="007B0CD4">
      <w:pPr>
        <w:spacing w:after="0" w:line="48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Date []</w:t>
      </w:r>
    </w:p>
    <w:p w14:paraId="139F6D6D" w14:textId="001FFCEA" w:rsidR="00A20164" w:rsidRPr="00A20164" w:rsidRDefault="00A20164" w:rsidP="007B0CD4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20164">
        <w:rPr>
          <w:rFonts w:ascii="Times New Roman" w:hAnsi="Times New Roman" w:cs="Times New Roman"/>
          <w:b/>
          <w:sz w:val="24"/>
          <w:szCs w:val="24"/>
        </w:rPr>
        <w:t>Discussion 1</w:t>
      </w:r>
    </w:p>
    <w:p w14:paraId="55F2EF8B" w14:textId="7710566C" w:rsidR="00790882" w:rsidRPr="000661CA" w:rsidRDefault="005C1485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 xml:space="preserve"> Stakeholders</w:t>
      </w:r>
      <w:r w:rsidR="00197220" w:rsidRPr="000661CA">
        <w:rPr>
          <w:rFonts w:ascii="Times New Roman" w:hAnsi="Times New Roman" w:cs="Times New Roman"/>
          <w:sz w:val="24"/>
          <w:szCs w:val="24"/>
        </w:rPr>
        <w:t xml:space="preserve"> can be individual or </w:t>
      </w:r>
      <w:r w:rsidRPr="000661CA">
        <w:rPr>
          <w:rFonts w:ascii="Times New Roman" w:hAnsi="Times New Roman" w:cs="Times New Roman"/>
          <w:sz w:val="24"/>
          <w:szCs w:val="24"/>
        </w:rPr>
        <w:t>corporate</w:t>
      </w:r>
      <w:r w:rsidR="00197220" w:rsidRPr="000661CA">
        <w:rPr>
          <w:rFonts w:ascii="Times New Roman" w:hAnsi="Times New Roman" w:cs="Times New Roman"/>
          <w:sz w:val="24"/>
          <w:szCs w:val="24"/>
        </w:rPr>
        <w:t xml:space="preserve"> bodies </w:t>
      </w:r>
      <w:r w:rsidRPr="000661CA">
        <w:rPr>
          <w:rFonts w:ascii="Times New Roman" w:hAnsi="Times New Roman" w:cs="Times New Roman"/>
          <w:sz w:val="24"/>
          <w:szCs w:val="24"/>
        </w:rPr>
        <w:t>within</w:t>
      </w:r>
      <w:r w:rsidR="00197220" w:rsidRPr="000661CA">
        <w:rPr>
          <w:rFonts w:ascii="Times New Roman" w:hAnsi="Times New Roman" w:cs="Times New Roman"/>
          <w:sz w:val="24"/>
          <w:szCs w:val="24"/>
        </w:rPr>
        <w:t xml:space="preserve"> and without the </w:t>
      </w:r>
      <w:r w:rsidRPr="000661CA">
        <w:rPr>
          <w:rFonts w:ascii="Times New Roman" w:hAnsi="Times New Roman" w:cs="Times New Roman"/>
          <w:sz w:val="24"/>
          <w:szCs w:val="24"/>
        </w:rPr>
        <w:t>business.  Being</w:t>
      </w:r>
      <w:r w:rsidR="00197220" w:rsidRPr="000661CA">
        <w:rPr>
          <w:rFonts w:ascii="Times New Roman" w:hAnsi="Times New Roman" w:cs="Times New Roman"/>
          <w:sz w:val="24"/>
          <w:szCs w:val="24"/>
        </w:rPr>
        <w:t xml:space="preserve"> that these have interest in the operations of the </w:t>
      </w:r>
      <w:r w:rsidRPr="000661CA">
        <w:rPr>
          <w:rFonts w:ascii="Times New Roman" w:hAnsi="Times New Roman" w:cs="Times New Roman"/>
          <w:sz w:val="24"/>
          <w:szCs w:val="24"/>
        </w:rPr>
        <w:t>business, they</w:t>
      </w:r>
      <w:r w:rsidR="00197220" w:rsidRPr="000661CA">
        <w:rPr>
          <w:rFonts w:ascii="Times New Roman" w:hAnsi="Times New Roman" w:cs="Times New Roman"/>
          <w:sz w:val="24"/>
          <w:szCs w:val="24"/>
        </w:rPr>
        <w:t xml:space="preserve"> have different expectations from the </w:t>
      </w:r>
      <w:r w:rsidRPr="000661CA">
        <w:rPr>
          <w:rFonts w:ascii="Times New Roman" w:hAnsi="Times New Roman" w:cs="Times New Roman"/>
          <w:sz w:val="24"/>
          <w:szCs w:val="24"/>
        </w:rPr>
        <w:t>business. Stakeholders</w:t>
      </w:r>
      <w:r w:rsidR="00197220" w:rsidRPr="000661CA">
        <w:rPr>
          <w:rFonts w:ascii="Times New Roman" w:hAnsi="Times New Roman" w:cs="Times New Roman"/>
          <w:sz w:val="24"/>
          <w:szCs w:val="24"/>
        </w:rPr>
        <w:t xml:space="preserve"> are affected by management activities and processes of the </w:t>
      </w:r>
      <w:r w:rsidRPr="000661CA">
        <w:rPr>
          <w:rFonts w:ascii="Times New Roman" w:hAnsi="Times New Roman" w:cs="Times New Roman"/>
          <w:sz w:val="24"/>
          <w:szCs w:val="24"/>
        </w:rPr>
        <w:t>business (</w:t>
      </w:r>
      <w:r w:rsidR="00790882" w:rsidRPr="000661CA">
        <w:rPr>
          <w:rFonts w:ascii="Times New Roman" w:hAnsi="Times New Roman" w:cs="Times New Roman"/>
          <w:sz w:val="24"/>
          <w:szCs w:val="24"/>
        </w:rPr>
        <w:t>Eskerod</w:t>
      </w:r>
      <w:r w:rsidRPr="000661CA">
        <w:rPr>
          <w:rFonts w:ascii="Times New Roman" w:hAnsi="Times New Roman" w:cs="Times New Roman"/>
          <w:sz w:val="24"/>
          <w:szCs w:val="24"/>
        </w:rPr>
        <w:t xml:space="preserve">, </w:t>
      </w:r>
      <w:r w:rsidR="007B0CD4">
        <w:rPr>
          <w:rFonts w:ascii="Times New Roman" w:hAnsi="Times New Roman" w:cs="Times New Roman"/>
          <w:sz w:val="24"/>
          <w:szCs w:val="24"/>
        </w:rPr>
        <w:t xml:space="preserve">Heumann &amp; Ringhofer </w:t>
      </w:r>
      <w:r w:rsidR="00790882" w:rsidRPr="000661CA">
        <w:rPr>
          <w:rFonts w:ascii="Times New Roman" w:hAnsi="Times New Roman" w:cs="Times New Roman"/>
          <w:sz w:val="24"/>
          <w:szCs w:val="24"/>
        </w:rPr>
        <w:t>15)</w:t>
      </w:r>
    </w:p>
    <w:p w14:paraId="1C33F1A6" w14:textId="0D60B883" w:rsidR="00790882" w:rsidRPr="000661CA" w:rsidRDefault="00790882" w:rsidP="007B0CD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Expectations of specific s</w:t>
      </w:r>
      <w:r w:rsidR="00CD540B" w:rsidRPr="000661CA">
        <w:rPr>
          <w:rFonts w:ascii="Times New Roman" w:hAnsi="Times New Roman" w:cs="Times New Roman"/>
          <w:b/>
          <w:sz w:val="24"/>
          <w:szCs w:val="24"/>
        </w:rPr>
        <w:t>tak</w:t>
      </w:r>
      <w:r w:rsidRPr="000661CA">
        <w:rPr>
          <w:rFonts w:ascii="Times New Roman" w:hAnsi="Times New Roman" w:cs="Times New Roman"/>
          <w:b/>
          <w:sz w:val="24"/>
          <w:szCs w:val="24"/>
        </w:rPr>
        <w:t>eholders</w:t>
      </w:r>
      <w:r w:rsidRPr="000661CA">
        <w:rPr>
          <w:rFonts w:ascii="Times New Roman" w:hAnsi="Times New Roman" w:cs="Times New Roman"/>
          <w:sz w:val="24"/>
          <w:szCs w:val="24"/>
        </w:rPr>
        <w:t>.</w:t>
      </w:r>
    </w:p>
    <w:p w14:paraId="52933BFA" w14:textId="4C97A362" w:rsidR="00CD540B" w:rsidRPr="000661CA" w:rsidRDefault="00CD540B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Creditors</w:t>
      </w:r>
    </w:p>
    <w:p w14:paraId="7063D1D2" w14:textId="21065D8D" w:rsidR="00CD540B" w:rsidRPr="000661CA" w:rsidRDefault="00CD540B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 xml:space="preserve">In the case of a coffee shop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business, there</w:t>
      </w:r>
      <w:r w:rsidRPr="000661CA">
        <w:rPr>
          <w:rFonts w:ascii="Times New Roman" w:hAnsi="Times New Roman" w:cs="Times New Roman"/>
          <w:sz w:val="24"/>
          <w:szCs w:val="24"/>
        </w:rPr>
        <w:t xml:space="preserve"> may be need for financial support from creditors who are vital financial </w:t>
      </w:r>
      <w:r w:rsidR="005C1485" w:rsidRPr="000661CA">
        <w:rPr>
          <w:rFonts w:ascii="Times New Roman" w:hAnsi="Times New Roman" w:cs="Times New Roman"/>
          <w:sz w:val="24"/>
          <w:szCs w:val="24"/>
        </w:rPr>
        <w:t>stakeholders. Creditors</w:t>
      </w:r>
      <w:r w:rsidRPr="000661CA">
        <w:rPr>
          <w:rFonts w:ascii="Times New Roman" w:hAnsi="Times New Roman" w:cs="Times New Roman"/>
          <w:sz w:val="24"/>
          <w:szCs w:val="24"/>
        </w:rPr>
        <w:t xml:space="preserve"> are </w:t>
      </w:r>
      <w:r w:rsidR="005C1485" w:rsidRPr="000661CA">
        <w:rPr>
          <w:rFonts w:ascii="Times New Roman" w:hAnsi="Times New Roman" w:cs="Times New Roman"/>
          <w:sz w:val="24"/>
          <w:szCs w:val="24"/>
        </w:rPr>
        <w:t>stakeholders</w:t>
      </w:r>
      <w:r w:rsidRPr="000661CA">
        <w:rPr>
          <w:rFonts w:ascii="Times New Roman" w:hAnsi="Times New Roman" w:cs="Times New Roman"/>
          <w:sz w:val="24"/>
          <w:szCs w:val="24"/>
        </w:rPr>
        <w:t xml:space="preserve"> who can be either banking institutions or other financial </w:t>
      </w:r>
      <w:r w:rsidR="005C1485" w:rsidRPr="000661CA">
        <w:rPr>
          <w:rFonts w:ascii="Times New Roman" w:hAnsi="Times New Roman" w:cs="Times New Roman"/>
          <w:sz w:val="24"/>
          <w:szCs w:val="24"/>
        </w:rPr>
        <w:t>lending</w:t>
      </w:r>
      <w:r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="005C1485" w:rsidRPr="000661CA">
        <w:rPr>
          <w:rFonts w:ascii="Times New Roman" w:hAnsi="Times New Roman" w:cs="Times New Roman"/>
          <w:sz w:val="24"/>
          <w:szCs w:val="24"/>
        </w:rPr>
        <w:t>institutions. They</w:t>
      </w:r>
      <w:r w:rsidRPr="000661CA">
        <w:rPr>
          <w:rFonts w:ascii="Times New Roman" w:hAnsi="Times New Roman" w:cs="Times New Roman"/>
          <w:sz w:val="24"/>
          <w:szCs w:val="24"/>
        </w:rPr>
        <w:t xml:space="preserve"> may lend long for </w:t>
      </w:r>
      <w:r w:rsidR="005C1485" w:rsidRPr="000661CA">
        <w:rPr>
          <w:rFonts w:ascii="Times New Roman" w:hAnsi="Times New Roman" w:cs="Times New Roman"/>
          <w:sz w:val="24"/>
          <w:szCs w:val="24"/>
        </w:rPr>
        <w:t>long-term</w:t>
      </w:r>
      <w:r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="005C1485" w:rsidRPr="000661CA">
        <w:rPr>
          <w:rFonts w:ascii="Times New Roman" w:hAnsi="Times New Roman" w:cs="Times New Roman"/>
          <w:sz w:val="24"/>
          <w:szCs w:val="24"/>
        </w:rPr>
        <w:t>or</w:t>
      </w:r>
      <w:r w:rsidRPr="000661CA">
        <w:rPr>
          <w:rFonts w:ascii="Times New Roman" w:hAnsi="Times New Roman" w:cs="Times New Roman"/>
          <w:sz w:val="24"/>
          <w:szCs w:val="24"/>
        </w:rPr>
        <w:t xml:space="preserve"> short </w:t>
      </w:r>
      <w:r w:rsidR="005C1485" w:rsidRPr="000661CA">
        <w:rPr>
          <w:rFonts w:ascii="Times New Roman" w:hAnsi="Times New Roman" w:cs="Times New Roman"/>
          <w:sz w:val="24"/>
          <w:szCs w:val="24"/>
        </w:rPr>
        <w:t>term. There</w:t>
      </w:r>
      <w:r w:rsidRPr="000661CA">
        <w:rPr>
          <w:rFonts w:ascii="Times New Roman" w:hAnsi="Times New Roman" w:cs="Times New Roman"/>
          <w:sz w:val="24"/>
          <w:szCs w:val="24"/>
        </w:rPr>
        <w:t xml:space="preserve"> are always </w:t>
      </w:r>
      <w:r w:rsidR="005C1485" w:rsidRPr="000661CA">
        <w:rPr>
          <w:rFonts w:ascii="Times New Roman" w:hAnsi="Times New Roman" w:cs="Times New Roman"/>
          <w:sz w:val="24"/>
          <w:szCs w:val="24"/>
        </w:rPr>
        <w:t>agreements</w:t>
      </w:r>
      <w:r w:rsidRPr="000661CA">
        <w:rPr>
          <w:rFonts w:ascii="Times New Roman" w:hAnsi="Times New Roman" w:cs="Times New Roman"/>
          <w:sz w:val="24"/>
          <w:szCs w:val="24"/>
        </w:rPr>
        <w:t xml:space="preserve"> before creditors engage with businesses such as the coffee business.</w:t>
      </w:r>
    </w:p>
    <w:p w14:paraId="359A0F1A" w14:textId="53D0810F" w:rsidR="00A539A1" w:rsidRPr="000661CA" w:rsidRDefault="00A539A1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Suppliers</w:t>
      </w:r>
    </w:p>
    <w:p w14:paraId="61212BCF" w14:textId="39E0A09C" w:rsidR="00A539A1" w:rsidRPr="000661CA" w:rsidRDefault="00A539A1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 xml:space="preserve">These are </w:t>
      </w:r>
      <w:r w:rsidR="005C1485" w:rsidRPr="000661CA">
        <w:rPr>
          <w:rFonts w:ascii="Times New Roman" w:hAnsi="Times New Roman" w:cs="Times New Roman"/>
          <w:sz w:val="24"/>
          <w:szCs w:val="24"/>
        </w:rPr>
        <w:t>stakeholders</w:t>
      </w:r>
      <w:r w:rsidRPr="000661CA">
        <w:rPr>
          <w:rFonts w:ascii="Times New Roman" w:hAnsi="Times New Roman" w:cs="Times New Roman"/>
          <w:sz w:val="24"/>
          <w:szCs w:val="24"/>
        </w:rPr>
        <w:t xml:space="preserve"> that provide products or services that can be used in a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</w:t>
      </w:r>
      <w:r w:rsidRPr="000661CA">
        <w:rPr>
          <w:rFonts w:ascii="Times New Roman" w:hAnsi="Times New Roman" w:cs="Times New Roman"/>
          <w:sz w:val="24"/>
          <w:szCs w:val="24"/>
        </w:rPr>
        <w:t xml:space="preserve"> su</w:t>
      </w:r>
      <w:r w:rsidR="005C1485" w:rsidRPr="000661CA">
        <w:rPr>
          <w:rFonts w:ascii="Times New Roman" w:hAnsi="Times New Roman" w:cs="Times New Roman"/>
          <w:sz w:val="24"/>
          <w:szCs w:val="24"/>
        </w:rPr>
        <w:t>ch</w:t>
      </w:r>
      <w:r w:rsidRPr="000661CA">
        <w:rPr>
          <w:rFonts w:ascii="Times New Roman" w:hAnsi="Times New Roman" w:cs="Times New Roman"/>
          <w:sz w:val="24"/>
          <w:szCs w:val="24"/>
        </w:rPr>
        <w:t xml:space="preserve"> as a coffee shop for efficient operation of the </w:t>
      </w:r>
      <w:r w:rsidR="00EF6535" w:rsidRPr="000661CA">
        <w:rPr>
          <w:rFonts w:ascii="Times New Roman" w:hAnsi="Times New Roman" w:cs="Times New Roman"/>
          <w:sz w:val="24"/>
          <w:szCs w:val="24"/>
        </w:rPr>
        <w:t>business. The</w:t>
      </w:r>
      <w:r w:rsidRPr="000661CA">
        <w:rPr>
          <w:rFonts w:ascii="Times New Roman" w:hAnsi="Times New Roman" w:cs="Times New Roman"/>
          <w:sz w:val="24"/>
          <w:szCs w:val="24"/>
        </w:rPr>
        <w:t xml:space="preserve"> suppliers provide products such as coffee </w:t>
      </w:r>
      <w:r w:rsidR="005C1485" w:rsidRPr="000661CA">
        <w:rPr>
          <w:rFonts w:ascii="Times New Roman" w:hAnsi="Times New Roman" w:cs="Times New Roman"/>
          <w:sz w:val="24"/>
          <w:szCs w:val="24"/>
        </w:rPr>
        <w:t>cups, coffee</w:t>
      </w:r>
      <w:r w:rsidRPr="000661CA">
        <w:rPr>
          <w:rFonts w:ascii="Times New Roman" w:hAnsi="Times New Roman" w:cs="Times New Roman"/>
          <w:sz w:val="24"/>
          <w:szCs w:val="24"/>
        </w:rPr>
        <w:t xml:space="preserve"> flasks and general utensils that can be used in the service of </w:t>
      </w:r>
      <w:r w:rsidR="005C1485" w:rsidRPr="000661CA">
        <w:rPr>
          <w:rFonts w:ascii="Times New Roman" w:hAnsi="Times New Roman" w:cs="Times New Roman"/>
          <w:sz w:val="24"/>
          <w:szCs w:val="24"/>
        </w:rPr>
        <w:t>the</w:t>
      </w:r>
      <w:r w:rsidRPr="000661CA">
        <w:rPr>
          <w:rFonts w:ascii="Times New Roman" w:hAnsi="Times New Roman" w:cs="Times New Roman"/>
          <w:sz w:val="24"/>
          <w:szCs w:val="24"/>
        </w:rPr>
        <w:t xml:space="preserve"> coffee </w:t>
      </w:r>
      <w:r w:rsidR="005C1485" w:rsidRPr="000661CA">
        <w:rPr>
          <w:rFonts w:ascii="Times New Roman" w:hAnsi="Times New Roman" w:cs="Times New Roman"/>
          <w:sz w:val="24"/>
          <w:szCs w:val="24"/>
        </w:rPr>
        <w:t>shop. Suppliers</w:t>
      </w:r>
      <w:r w:rsidRPr="000661CA">
        <w:rPr>
          <w:rFonts w:ascii="Times New Roman" w:hAnsi="Times New Roman" w:cs="Times New Roman"/>
          <w:sz w:val="24"/>
          <w:szCs w:val="24"/>
        </w:rPr>
        <w:t xml:space="preserve"> may supply in bulk or in quantities specified by the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business. The</w:t>
      </w:r>
      <w:r w:rsidR="00EF6535"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="005C1485" w:rsidRPr="000661CA">
        <w:rPr>
          <w:rFonts w:ascii="Times New Roman" w:hAnsi="Times New Roman" w:cs="Times New Roman"/>
          <w:sz w:val="24"/>
          <w:szCs w:val="24"/>
        </w:rPr>
        <w:t>interest</w:t>
      </w:r>
      <w:r w:rsidR="00EF6535" w:rsidRPr="000661CA">
        <w:rPr>
          <w:rFonts w:ascii="Times New Roman" w:hAnsi="Times New Roman" w:cs="Times New Roman"/>
          <w:sz w:val="24"/>
          <w:szCs w:val="24"/>
        </w:rPr>
        <w:t xml:space="preserve"> of the suppliers in the business is that there </w:t>
      </w:r>
      <w:r w:rsidR="00C80788" w:rsidRPr="000661CA">
        <w:rPr>
          <w:rFonts w:ascii="Times New Roman" w:hAnsi="Times New Roman" w:cs="Times New Roman"/>
          <w:sz w:val="24"/>
          <w:szCs w:val="24"/>
        </w:rPr>
        <w:t>are</w:t>
      </w:r>
      <w:r w:rsidR="00EF6535" w:rsidRPr="000661CA">
        <w:rPr>
          <w:rFonts w:ascii="Times New Roman" w:hAnsi="Times New Roman" w:cs="Times New Roman"/>
          <w:sz w:val="24"/>
          <w:szCs w:val="24"/>
        </w:rPr>
        <w:t xml:space="preserve"> continuous </w:t>
      </w:r>
      <w:r w:rsidR="005C1485" w:rsidRPr="000661CA">
        <w:rPr>
          <w:rFonts w:ascii="Times New Roman" w:hAnsi="Times New Roman" w:cs="Times New Roman"/>
          <w:sz w:val="24"/>
          <w:szCs w:val="24"/>
        </w:rPr>
        <w:t>orders</w:t>
      </w:r>
      <w:r w:rsidR="00EF6535"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="005C1485" w:rsidRPr="000661CA">
        <w:rPr>
          <w:rFonts w:ascii="Times New Roman" w:hAnsi="Times New Roman" w:cs="Times New Roman"/>
          <w:sz w:val="24"/>
          <w:szCs w:val="24"/>
        </w:rPr>
        <w:t>made</w:t>
      </w:r>
      <w:r w:rsidR="00EF6535" w:rsidRPr="000661CA">
        <w:rPr>
          <w:rFonts w:ascii="Times New Roman" w:hAnsi="Times New Roman" w:cs="Times New Roman"/>
          <w:sz w:val="24"/>
          <w:szCs w:val="24"/>
        </w:rPr>
        <w:t xml:space="preserve"> for the required supplies by the business.</w:t>
      </w:r>
    </w:p>
    <w:p w14:paraId="1F61161B" w14:textId="63827578" w:rsidR="00CD540B" w:rsidRPr="000661CA" w:rsidRDefault="002D18B7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lastRenderedPageBreak/>
        <w:t>Employees</w:t>
      </w:r>
    </w:p>
    <w:p w14:paraId="1EE174EE" w14:textId="0B67AB46" w:rsidR="002D18B7" w:rsidRPr="000661CA" w:rsidRDefault="002D18B7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 xml:space="preserve">Each and every </w:t>
      </w:r>
      <w:r w:rsidR="005C1485" w:rsidRPr="000661CA">
        <w:rPr>
          <w:rFonts w:ascii="Times New Roman" w:hAnsi="Times New Roman" w:cs="Times New Roman"/>
          <w:sz w:val="24"/>
          <w:szCs w:val="24"/>
        </w:rPr>
        <w:t>decision</w:t>
      </w:r>
      <w:r w:rsidRPr="000661CA">
        <w:rPr>
          <w:rFonts w:ascii="Times New Roman" w:hAnsi="Times New Roman" w:cs="Times New Roman"/>
          <w:sz w:val="24"/>
          <w:szCs w:val="24"/>
        </w:rPr>
        <w:t xml:space="preserve"> made regarding the operative activities of the business affect </w:t>
      </w:r>
      <w:r w:rsidR="005C1485" w:rsidRPr="000661CA">
        <w:rPr>
          <w:rFonts w:ascii="Times New Roman" w:hAnsi="Times New Roman" w:cs="Times New Roman"/>
          <w:sz w:val="24"/>
          <w:szCs w:val="24"/>
        </w:rPr>
        <w:t>employees</w:t>
      </w:r>
      <w:r w:rsidRPr="000661CA">
        <w:rPr>
          <w:rFonts w:ascii="Times New Roman" w:hAnsi="Times New Roman" w:cs="Times New Roman"/>
          <w:sz w:val="24"/>
          <w:szCs w:val="24"/>
        </w:rPr>
        <w:t xml:space="preserve"> directly or </w:t>
      </w:r>
      <w:r w:rsidR="005C1485" w:rsidRPr="000661CA">
        <w:rPr>
          <w:rFonts w:ascii="Times New Roman" w:hAnsi="Times New Roman" w:cs="Times New Roman"/>
          <w:sz w:val="24"/>
          <w:szCs w:val="24"/>
        </w:rPr>
        <w:t>indirectly.  They</w:t>
      </w:r>
      <w:r w:rsidRPr="000661CA">
        <w:rPr>
          <w:rFonts w:ascii="Times New Roman" w:hAnsi="Times New Roman" w:cs="Times New Roman"/>
          <w:sz w:val="24"/>
          <w:szCs w:val="24"/>
        </w:rPr>
        <w:t xml:space="preserve"> expect the business to have continuous management of their performance and allocation of duties to them so that they continue working and </w:t>
      </w:r>
      <w:r w:rsidR="005C1485" w:rsidRPr="000661CA">
        <w:rPr>
          <w:rFonts w:ascii="Times New Roman" w:hAnsi="Times New Roman" w:cs="Times New Roman"/>
          <w:sz w:val="24"/>
          <w:szCs w:val="24"/>
        </w:rPr>
        <w:t xml:space="preserve">earning </w:t>
      </w:r>
      <w:r w:rsidRPr="000661CA">
        <w:rPr>
          <w:rFonts w:ascii="Times New Roman" w:hAnsi="Times New Roman" w:cs="Times New Roman"/>
          <w:sz w:val="24"/>
          <w:szCs w:val="24"/>
        </w:rPr>
        <w:t>.</w:t>
      </w:r>
    </w:p>
    <w:p w14:paraId="72DEB68A" w14:textId="5BB2C471" w:rsidR="00154DFE" w:rsidRPr="000661CA" w:rsidRDefault="00154DFE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Shareholders</w:t>
      </w:r>
    </w:p>
    <w:p w14:paraId="2119D373" w14:textId="221E0560" w:rsidR="00712F8D" w:rsidRPr="000661CA" w:rsidRDefault="00154DFE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 xml:space="preserve">They are </w:t>
      </w:r>
      <w:r w:rsidR="005C1485" w:rsidRPr="000661CA">
        <w:rPr>
          <w:rFonts w:ascii="Times New Roman" w:hAnsi="Times New Roman" w:cs="Times New Roman"/>
          <w:sz w:val="24"/>
          <w:szCs w:val="24"/>
        </w:rPr>
        <w:t>individuals</w:t>
      </w:r>
      <w:r w:rsidRPr="000661CA">
        <w:rPr>
          <w:rFonts w:ascii="Times New Roman" w:hAnsi="Times New Roman" w:cs="Times New Roman"/>
          <w:sz w:val="24"/>
          <w:szCs w:val="24"/>
        </w:rPr>
        <w:t xml:space="preserve"> or groups </w:t>
      </w:r>
      <w:r w:rsidR="00C27F77">
        <w:rPr>
          <w:rFonts w:ascii="Times New Roman" w:hAnsi="Times New Roman" w:cs="Times New Roman"/>
          <w:sz w:val="24"/>
          <w:szCs w:val="24"/>
        </w:rPr>
        <w:t>who</w:t>
      </w:r>
      <w:r w:rsidRPr="000661CA">
        <w:rPr>
          <w:rFonts w:ascii="Times New Roman" w:hAnsi="Times New Roman" w:cs="Times New Roman"/>
          <w:sz w:val="24"/>
          <w:szCs w:val="24"/>
        </w:rPr>
        <w:t xml:space="preserve"> have invested in the business through ownership of part of the shares in the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businesses</w:t>
      </w:r>
      <w:r w:rsidRPr="000661CA">
        <w:rPr>
          <w:rFonts w:ascii="Times New Roman" w:hAnsi="Times New Roman" w:cs="Times New Roman"/>
          <w:sz w:val="24"/>
          <w:szCs w:val="24"/>
        </w:rPr>
        <w:t xml:space="preserve"> to the acquisition of some shares in the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business, shareholders</w:t>
      </w:r>
      <w:r w:rsidRPr="000661CA">
        <w:rPr>
          <w:rFonts w:ascii="Times New Roman" w:hAnsi="Times New Roman" w:cs="Times New Roman"/>
          <w:sz w:val="24"/>
          <w:szCs w:val="24"/>
        </w:rPr>
        <w:t xml:space="preserve"> take part in operations of the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business. Shareholders</w:t>
      </w:r>
      <w:r w:rsidRPr="000661CA">
        <w:rPr>
          <w:rFonts w:ascii="Times New Roman" w:hAnsi="Times New Roman" w:cs="Times New Roman"/>
          <w:sz w:val="24"/>
          <w:szCs w:val="24"/>
        </w:rPr>
        <w:t xml:space="preserve"> expect frequent communication on the activities of the business such as investment </w:t>
      </w:r>
      <w:r w:rsidR="005C1485" w:rsidRPr="000661CA">
        <w:rPr>
          <w:rFonts w:ascii="Times New Roman" w:hAnsi="Times New Roman" w:cs="Times New Roman"/>
          <w:sz w:val="24"/>
          <w:szCs w:val="24"/>
        </w:rPr>
        <w:t xml:space="preserve">decisions. </w:t>
      </w:r>
      <w:r w:rsidR="00712F8D">
        <w:rPr>
          <w:rFonts w:ascii="Times New Roman" w:hAnsi="Times New Roman" w:cs="Times New Roman"/>
          <w:sz w:val="24"/>
          <w:szCs w:val="24"/>
        </w:rPr>
        <w:t xml:space="preserve">Shareholders expect the business to carry out social responsibilities that may have an impact on financial growth (Dima </w:t>
      </w:r>
      <w:r w:rsidR="00712F8D" w:rsidRPr="00712F8D">
        <w:rPr>
          <w:rFonts w:ascii="Times New Roman" w:hAnsi="Times New Roman" w:cs="Times New Roman"/>
          <w:i/>
          <w:sz w:val="24"/>
          <w:szCs w:val="24"/>
        </w:rPr>
        <w:t>et al</w:t>
      </w:r>
      <w:r w:rsidR="00712F8D">
        <w:rPr>
          <w:rFonts w:ascii="Times New Roman" w:hAnsi="Times New Roman" w:cs="Times New Roman"/>
          <w:sz w:val="24"/>
          <w:szCs w:val="24"/>
        </w:rPr>
        <w:t>. 2014).</w:t>
      </w:r>
    </w:p>
    <w:p w14:paraId="7A35DF1C" w14:textId="525742DA" w:rsidR="006341F8" w:rsidRPr="000661CA" w:rsidRDefault="006341F8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Government</w:t>
      </w:r>
    </w:p>
    <w:p w14:paraId="78AC7704" w14:textId="7E90389B" w:rsidR="006341F8" w:rsidRPr="000661CA" w:rsidRDefault="006341F8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 xml:space="preserve">Government of a state has a concern an expectation from a </w:t>
      </w:r>
      <w:r w:rsidR="005C1485" w:rsidRPr="000661CA">
        <w:rPr>
          <w:rFonts w:ascii="Times New Roman" w:hAnsi="Times New Roman" w:cs="Times New Roman"/>
          <w:sz w:val="24"/>
          <w:szCs w:val="24"/>
        </w:rPr>
        <w:t>business.  Th</w:t>
      </w:r>
      <w:r w:rsidR="000A13C1">
        <w:rPr>
          <w:rFonts w:ascii="Times New Roman" w:hAnsi="Times New Roman" w:cs="Times New Roman"/>
          <w:sz w:val="24"/>
          <w:szCs w:val="24"/>
        </w:rPr>
        <w:t>e government</w:t>
      </w:r>
      <w:r w:rsidR="00085282" w:rsidRPr="000661CA">
        <w:rPr>
          <w:rFonts w:ascii="Times New Roman" w:hAnsi="Times New Roman" w:cs="Times New Roman"/>
          <w:sz w:val="24"/>
          <w:szCs w:val="24"/>
        </w:rPr>
        <w:t xml:space="preserve"> expects that the business invests towards completing cooperate social responsibilities </w:t>
      </w:r>
      <w:r w:rsidR="00402C30" w:rsidRPr="000661CA">
        <w:rPr>
          <w:rFonts w:ascii="Times New Roman" w:hAnsi="Times New Roman" w:cs="Times New Roman"/>
          <w:sz w:val="24"/>
          <w:szCs w:val="24"/>
        </w:rPr>
        <w:t>requirements (Wang,</w:t>
      </w:r>
      <w:r w:rsidR="00655BB7">
        <w:rPr>
          <w:rFonts w:ascii="Times New Roman" w:hAnsi="Times New Roman" w:cs="Times New Roman"/>
          <w:sz w:val="24"/>
          <w:szCs w:val="24"/>
        </w:rPr>
        <w:t xml:space="preserve"> Heli et al. </w:t>
      </w:r>
      <w:r w:rsidR="007B0CD4">
        <w:rPr>
          <w:rFonts w:ascii="Times New Roman" w:hAnsi="Times New Roman" w:cs="Times New Roman"/>
          <w:sz w:val="24"/>
          <w:szCs w:val="24"/>
        </w:rPr>
        <w:t>20</w:t>
      </w:r>
      <w:r w:rsidR="00DD3143" w:rsidRPr="000661CA">
        <w:rPr>
          <w:rFonts w:ascii="Times New Roman" w:hAnsi="Times New Roman" w:cs="Times New Roman"/>
          <w:sz w:val="24"/>
          <w:szCs w:val="24"/>
        </w:rPr>
        <w:t>6</w:t>
      </w:r>
      <w:r w:rsidR="00085282" w:rsidRPr="000661CA">
        <w:rPr>
          <w:rFonts w:ascii="Times New Roman" w:hAnsi="Times New Roman" w:cs="Times New Roman"/>
          <w:sz w:val="24"/>
          <w:szCs w:val="24"/>
        </w:rPr>
        <w:t>).</w:t>
      </w:r>
    </w:p>
    <w:p w14:paraId="633EE5F5" w14:textId="77777777" w:rsidR="000A13C1" w:rsidRDefault="00085282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Customers</w:t>
      </w:r>
    </w:p>
    <w:p w14:paraId="5E13DF69" w14:textId="4EB060A7" w:rsidR="00085282" w:rsidRPr="000A13C1" w:rsidRDefault="00402C30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sz w:val="24"/>
          <w:szCs w:val="24"/>
        </w:rPr>
        <w:t>Customers</w:t>
      </w:r>
      <w:r w:rsidR="006F605E" w:rsidRPr="000661CA">
        <w:rPr>
          <w:rFonts w:ascii="Times New Roman" w:hAnsi="Times New Roman" w:cs="Times New Roman"/>
          <w:sz w:val="24"/>
          <w:szCs w:val="24"/>
        </w:rPr>
        <w:t xml:space="preserve"> expect businesses to understand their needs and meet </w:t>
      </w:r>
      <w:r w:rsidRPr="000661CA">
        <w:rPr>
          <w:rFonts w:ascii="Times New Roman" w:hAnsi="Times New Roman" w:cs="Times New Roman"/>
          <w:sz w:val="24"/>
          <w:szCs w:val="24"/>
        </w:rPr>
        <w:t>them. For</w:t>
      </w:r>
      <w:r w:rsidR="006F605E"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Pr="000661CA">
        <w:rPr>
          <w:rFonts w:ascii="Times New Roman" w:hAnsi="Times New Roman" w:cs="Times New Roman"/>
          <w:sz w:val="24"/>
          <w:szCs w:val="24"/>
        </w:rPr>
        <w:t>example,</w:t>
      </w:r>
      <w:r w:rsidR="006F605E" w:rsidRPr="000661CA">
        <w:rPr>
          <w:rFonts w:ascii="Times New Roman" w:hAnsi="Times New Roman" w:cs="Times New Roman"/>
          <w:sz w:val="24"/>
          <w:szCs w:val="24"/>
        </w:rPr>
        <w:t xml:space="preserve"> customers expect to </w:t>
      </w:r>
      <w:r w:rsidRPr="000661CA">
        <w:rPr>
          <w:rFonts w:ascii="Times New Roman" w:hAnsi="Times New Roman" w:cs="Times New Roman"/>
          <w:sz w:val="24"/>
          <w:szCs w:val="24"/>
        </w:rPr>
        <w:t>be</w:t>
      </w:r>
      <w:r w:rsidR="006F605E" w:rsidRPr="000661CA">
        <w:rPr>
          <w:rFonts w:ascii="Times New Roman" w:hAnsi="Times New Roman" w:cs="Times New Roman"/>
          <w:sz w:val="24"/>
          <w:szCs w:val="24"/>
        </w:rPr>
        <w:t xml:space="preserve"> provided with goods of preferred quality and </w:t>
      </w:r>
      <w:r w:rsidRPr="000661CA">
        <w:rPr>
          <w:rFonts w:ascii="Times New Roman" w:hAnsi="Times New Roman" w:cs="Times New Roman"/>
          <w:sz w:val="24"/>
          <w:szCs w:val="24"/>
        </w:rPr>
        <w:t>quantity.  The</w:t>
      </w:r>
      <w:r w:rsidR="006F605E" w:rsidRPr="000661CA">
        <w:rPr>
          <w:rFonts w:ascii="Times New Roman" w:hAnsi="Times New Roman" w:cs="Times New Roman"/>
          <w:sz w:val="24"/>
          <w:szCs w:val="24"/>
        </w:rPr>
        <w:t xml:space="preserve"> determination of a business to meet customer expectation is one way of enhancing customer loyalty to the </w:t>
      </w:r>
      <w:r w:rsidRPr="000661CA">
        <w:rPr>
          <w:rFonts w:ascii="Times New Roman" w:hAnsi="Times New Roman" w:cs="Times New Roman"/>
          <w:sz w:val="24"/>
          <w:szCs w:val="24"/>
        </w:rPr>
        <w:t>business (</w:t>
      </w:r>
      <w:r w:rsidR="006F605E" w:rsidRPr="000661CA">
        <w:rPr>
          <w:rFonts w:ascii="Times New Roman" w:hAnsi="Times New Roman" w:cs="Times New Roman"/>
          <w:sz w:val="24"/>
          <w:szCs w:val="24"/>
        </w:rPr>
        <w:t>Bilgil,</w:t>
      </w:r>
      <w:r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="006F605E" w:rsidRPr="000661CA">
        <w:rPr>
          <w:rFonts w:ascii="Times New Roman" w:hAnsi="Times New Roman" w:cs="Times New Roman"/>
          <w:sz w:val="24"/>
          <w:szCs w:val="24"/>
        </w:rPr>
        <w:t>Candan</w:t>
      </w:r>
      <w:r w:rsidRPr="000661CA">
        <w:rPr>
          <w:rFonts w:ascii="Times New Roman" w:hAnsi="Times New Roman" w:cs="Times New Roman"/>
          <w:sz w:val="24"/>
          <w:szCs w:val="24"/>
        </w:rPr>
        <w:t xml:space="preserve"> </w:t>
      </w:r>
      <w:r w:rsidR="006F605E" w:rsidRPr="000661CA">
        <w:rPr>
          <w:rFonts w:ascii="Times New Roman" w:hAnsi="Times New Roman" w:cs="Times New Roman"/>
          <w:sz w:val="24"/>
          <w:szCs w:val="24"/>
        </w:rPr>
        <w:t xml:space="preserve">&amp; </w:t>
      </w:r>
      <w:r w:rsidRPr="000661CA">
        <w:rPr>
          <w:rFonts w:ascii="Times New Roman" w:hAnsi="Times New Roman" w:cs="Times New Roman"/>
          <w:sz w:val="24"/>
          <w:szCs w:val="24"/>
        </w:rPr>
        <w:t>Bilgil</w:t>
      </w:r>
      <w:r w:rsidR="00655BB7">
        <w:rPr>
          <w:rFonts w:ascii="Times New Roman" w:hAnsi="Times New Roman" w:cs="Times New Roman"/>
          <w:sz w:val="24"/>
          <w:szCs w:val="24"/>
        </w:rPr>
        <w:t xml:space="preserve"> </w:t>
      </w:r>
      <w:r w:rsidR="00DD3143" w:rsidRPr="000661CA">
        <w:rPr>
          <w:rFonts w:ascii="Times New Roman" w:hAnsi="Times New Roman" w:cs="Times New Roman"/>
          <w:sz w:val="24"/>
          <w:szCs w:val="24"/>
        </w:rPr>
        <w:t>14</w:t>
      </w:r>
      <w:r w:rsidR="006F605E" w:rsidRPr="000661CA">
        <w:rPr>
          <w:rFonts w:ascii="Times New Roman" w:hAnsi="Times New Roman" w:cs="Times New Roman"/>
          <w:sz w:val="24"/>
          <w:szCs w:val="24"/>
        </w:rPr>
        <w:t>).</w:t>
      </w:r>
    </w:p>
    <w:p w14:paraId="103BF8A4" w14:textId="05E354C2" w:rsidR="00DD3143" w:rsidRPr="000661CA" w:rsidRDefault="00DD3143" w:rsidP="007B0CD4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0661CA">
        <w:rPr>
          <w:rFonts w:ascii="Times New Roman" w:hAnsi="Times New Roman" w:cs="Times New Roman"/>
          <w:b/>
          <w:sz w:val="24"/>
          <w:szCs w:val="24"/>
        </w:rPr>
        <w:t>Owners</w:t>
      </w:r>
    </w:p>
    <w:p w14:paraId="7D35C793" w14:textId="77777777" w:rsidR="007B0CD4" w:rsidRDefault="00C27F77" w:rsidP="007B0CD4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They expect growth of the business.</w:t>
      </w:r>
      <w:r w:rsidR="00402C30" w:rsidRPr="000661CA">
        <w:rPr>
          <w:rFonts w:ascii="Times New Roman" w:hAnsi="Times New Roman" w:cs="Times New Roman"/>
          <w:sz w:val="24"/>
          <w:szCs w:val="24"/>
        </w:rPr>
        <w:t xml:space="preserve"> The owners expect that the different heads of departments in the business should employ the appropriate leadership strategies to lead others for the succe</w:t>
      </w:r>
      <w:r w:rsidR="007B0CD4">
        <w:rPr>
          <w:rFonts w:ascii="Times New Roman" w:hAnsi="Times New Roman" w:cs="Times New Roman"/>
          <w:sz w:val="24"/>
          <w:szCs w:val="24"/>
        </w:rPr>
        <w:t>ss of the business (Seijits 20</w:t>
      </w:r>
      <w:r w:rsidR="00402C30" w:rsidRPr="000661CA">
        <w:rPr>
          <w:rFonts w:ascii="Times New Roman" w:hAnsi="Times New Roman" w:cs="Times New Roman"/>
          <w:sz w:val="24"/>
          <w:szCs w:val="24"/>
        </w:rPr>
        <w:t>).</w:t>
      </w:r>
    </w:p>
    <w:p w14:paraId="24906721" w14:textId="77777777" w:rsidR="007B0CD4" w:rsidRDefault="007B0CD4" w:rsidP="007B0CD4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F7937F9" w14:textId="77777777" w:rsidR="007B0CD4" w:rsidRPr="007B0CD4" w:rsidRDefault="007B0CD4" w:rsidP="007B0CD4">
      <w:pPr>
        <w:spacing w:after="0" w:line="480" w:lineRule="auto"/>
        <w:contextualSpacing/>
        <w:jc w:val="center"/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</w:pPr>
      <w:r w:rsidRPr="007B0CD4">
        <w:rPr>
          <w:rFonts w:ascii="Times New Roman" w:hAnsi="Times New Roman" w:cs="Times New Roman"/>
          <w:color w:val="222222"/>
          <w:sz w:val="24"/>
          <w:szCs w:val="20"/>
          <w:shd w:val="clear" w:color="auto" w:fill="FFFFFF"/>
        </w:rPr>
        <w:t>Work Cited</w:t>
      </w:r>
    </w:p>
    <w:p w14:paraId="7C56F610" w14:textId="18653F4D" w:rsidR="00257E1A" w:rsidRPr="007B0CD4" w:rsidRDefault="00257E1A" w:rsidP="007B0CD4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Bilgili, Bilsen, Burcu Candan, and Songül Bilgili. "A Research study on the relationship among relational benefit, perceived quality, image and customer loyalty in different hospitality Businesses." </w:t>
      </w:r>
      <w:r w:rsidRPr="007B0C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Management Cases</w:t>
      </w: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16.3 (2014).</w:t>
      </w:r>
    </w:p>
    <w:p w14:paraId="2ABCB3BC" w14:textId="15A62B36" w:rsidR="00712F8D" w:rsidRPr="007B0CD4" w:rsidRDefault="00712F8D" w:rsidP="007B0CD4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Dima, Ioan Constantin, Janusz Grabara, and Vladimir Modrak. "Sustainable logistics and business competitiveness." </w:t>
      </w:r>
      <w:r w:rsidRPr="007B0C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Letters of Social and Humanistic Sciences, 15 (2)</w:t>
      </w: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(2014): 148-156.</w:t>
      </w:r>
    </w:p>
    <w:p w14:paraId="0BECDF7D" w14:textId="159E94F4" w:rsidR="00257E1A" w:rsidRPr="007B0CD4" w:rsidRDefault="00257E1A" w:rsidP="007B0CD4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Eskerod, Pernille, Martina Huemann, and Claudia Ringhofer. "Stakeholder inclusiveness: Enriching project management with general stakeholder theory." </w:t>
      </w:r>
      <w:r w:rsidRPr="007B0CD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Project Management Journal</w:t>
      </w: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46.6 (2015): 42-53.</w:t>
      </w:r>
    </w:p>
    <w:p w14:paraId="0DA021CA" w14:textId="3FDCCF26" w:rsidR="00874EB3" w:rsidRPr="007B0CD4" w:rsidRDefault="00655BB7" w:rsidP="007B0CD4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  <w:r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Wang, Heli, et al. "Corporate social responsibility: An overview and new research directions: Thematic issue on corporate social responsibility." (2016): 534-544.</w:t>
      </w:r>
      <w:r w:rsidR="00874EB3" w:rsidRPr="007B0CD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0F21781D" w14:textId="77777777" w:rsidR="00DD3143" w:rsidRPr="007B0CD4" w:rsidRDefault="00DD3143" w:rsidP="007B0CD4">
      <w:pPr>
        <w:spacing w:after="0" w:line="480" w:lineRule="auto"/>
        <w:ind w:left="785" w:hangingChars="327" w:hanging="785"/>
        <w:contextualSpacing/>
        <w:rPr>
          <w:rFonts w:ascii="Times New Roman" w:hAnsi="Times New Roman" w:cs="Times New Roman"/>
          <w:sz w:val="24"/>
          <w:szCs w:val="24"/>
        </w:rPr>
      </w:pPr>
    </w:p>
    <w:sectPr w:rsidR="00DD3143" w:rsidRPr="007B0CD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FC27F" w14:textId="77777777" w:rsidR="002B0F70" w:rsidRDefault="002B0F70" w:rsidP="00066032">
      <w:pPr>
        <w:spacing w:after="0" w:line="240" w:lineRule="auto"/>
      </w:pPr>
      <w:r>
        <w:separator/>
      </w:r>
    </w:p>
  </w:endnote>
  <w:endnote w:type="continuationSeparator" w:id="0">
    <w:p w14:paraId="76ED60DB" w14:textId="77777777" w:rsidR="002B0F70" w:rsidRDefault="002B0F70" w:rsidP="0006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251A33" w14:textId="77777777" w:rsidR="002B0F70" w:rsidRDefault="002B0F70" w:rsidP="00066032">
      <w:pPr>
        <w:spacing w:after="0" w:line="240" w:lineRule="auto"/>
      </w:pPr>
      <w:r>
        <w:separator/>
      </w:r>
    </w:p>
  </w:footnote>
  <w:footnote w:type="continuationSeparator" w:id="0">
    <w:p w14:paraId="67154690" w14:textId="77777777" w:rsidR="002B0F70" w:rsidRDefault="002B0F70" w:rsidP="0006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AFA53" w14:textId="200F13FE" w:rsidR="007B0CD4" w:rsidRPr="007B0CD4" w:rsidRDefault="007B0CD4" w:rsidP="007B0CD4">
    <w:pPr>
      <w:pStyle w:val="Header"/>
      <w:jc w:val="right"/>
      <w:rPr>
        <w:rFonts w:ascii="Times New Roman" w:hAnsi="Times New Roman" w:cs="Times New Roman"/>
        <w:sz w:val="24"/>
      </w:rPr>
    </w:pPr>
    <w:r w:rsidRPr="007B0CD4">
      <w:rPr>
        <w:rFonts w:ascii="Times New Roman" w:hAnsi="Times New Roman" w:cs="Times New Roman"/>
        <w:sz w:val="24"/>
      </w:rPr>
      <w:t xml:space="preserve">Surname </w:t>
    </w:r>
    <w:r w:rsidRPr="007B0CD4">
      <w:rPr>
        <w:rFonts w:ascii="Times New Roman" w:hAnsi="Times New Roman" w:cs="Times New Roman"/>
        <w:sz w:val="24"/>
      </w:rPr>
      <w:fldChar w:fldCharType="begin"/>
    </w:r>
    <w:r w:rsidRPr="007B0CD4">
      <w:rPr>
        <w:rFonts w:ascii="Times New Roman" w:hAnsi="Times New Roman" w:cs="Times New Roman"/>
        <w:sz w:val="24"/>
      </w:rPr>
      <w:instrText xml:space="preserve"> PAGE  \* Arabic  \* MERGEFORMAT </w:instrText>
    </w:r>
    <w:r w:rsidRPr="007B0CD4">
      <w:rPr>
        <w:rFonts w:ascii="Times New Roman" w:hAnsi="Times New Roman" w:cs="Times New Roman"/>
        <w:sz w:val="24"/>
      </w:rPr>
      <w:fldChar w:fldCharType="separate"/>
    </w:r>
    <w:r w:rsidR="002B0F70">
      <w:rPr>
        <w:rFonts w:ascii="Times New Roman" w:hAnsi="Times New Roman" w:cs="Times New Roman"/>
        <w:noProof/>
        <w:sz w:val="24"/>
      </w:rPr>
      <w:t>1</w:t>
    </w:r>
    <w:r w:rsidRPr="007B0CD4">
      <w:rPr>
        <w:rFonts w:ascii="Times New Roman" w:hAnsi="Times New Roman" w:cs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AzNDI0MTMxNzAyNTZX0lEKTi0uzszPAykwrAUAiFnHcSwAAAA="/>
  </w:docVars>
  <w:rsids>
    <w:rsidRoot w:val="004807B1"/>
    <w:rsid w:val="00066032"/>
    <w:rsid w:val="000661CA"/>
    <w:rsid w:val="00085282"/>
    <w:rsid w:val="000A13C1"/>
    <w:rsid w:val="00154DFE"/>
    <w:rsid w:val="00197220"/>
    <w:rsid w:val="00257E1A"/>
    <w:rsid w:val="002B0F70"/>
    <w:rsid w:val="002D18B7"/>
    <w:rsid w:val="00372098"/>
    <w:rsid w:val="003B13DD"/>
    <w:rsid w:val="00402C30"/>
    <w:rsid w:val="00403DDC"/>
    <w:rsid w:val="004807B1"/>
    <w:rsid w:val="00573CDD"/>
    <w:rsid w:val="005C1485"/>
    <w:rsid w:val="005D7B00"/>
    <w:rsid w:val="006341F8"/>
    <w:rsid w:val="00655BB7"/>
    <w:rsid w:val="006F605E"/>
    <w:rsid w:val="00712F8D"/>
    <w:rsid w:val="00790882"/>
    <w:rsid w:val="007B0CD4"/>
    <w:rsid w:val="007B31AC"/>
    <w:rsid w:val="00874EB3"/>
    <w:rsid w:val="00A20164"/>
    <w:rsid w:val="00A539A1"/>
    <w:rsid w:val="00B47493"/>
    <w:rsid w:val="00B84111"/>
    <w:rsid w:val="00C20439"/>
    <w:rsid w:val="00C27F77"/>
    <w:rsid w:val="00C80788"/>
    <w:rsid w:val="00CD540B"/>
    <w:rsid w:val="00DD3143"/>
    <w:rsid w:val="00E00464"/>
    <w:rsid w:val="00E057E7"/>
    <w:rsid w:val="00EF6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D27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032"/>
  </w:style>
  <w:style w:type="paragraph" w:styleId="Footer">
    <w:name w:val="footer"/>
    <w:basedOn w:val="Normal"/>
    <w:link w:val="FooterChar"/>
    <w:uiPriority w:val="99"/>
    <w:unhideWhenUsed/>
    <w:rsid w:val="0006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0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6032"/>
  </w:style>
  <w:style w:type="paragraph" w:styleId="Footer">
    <w:name w:val="footer"/>
    <w:basedOn w:val="Normal"/>
    <w:link w:val="FooterChar"/>
    <w:uiPriority w:val="99"/>
    <w:unhideWhenUsed/>
    <w:rsid w:val="000660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6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2019-04-24T20:45:00Z</dcterms:created>
  <dcterms:modified xsi:type="dcterms:W3CDTF">2019-04-24T20:45:00Z</dcterms:modified>
</cp:coreProperties>
</file>